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E3" w:rsidRDefault="003E2FE3" w:rsidP="003E2FE3">
      <w:pPr>
        <w:rPr>
          <w:rFonts w:ascii="Tahoma" w:hAnsi="Tahoma" w:cs="Tahoma"/>
          <w:sz w:val="16"/>
          <w:szCs w:val="16"/>
        </w:rPr>
      </w:pPr>
      <w:r w:rsidRPr="00926F86">
        <w:rPr>
          <w:rFonts w:ascii="Tahoma" w:hAnsi="Tahoma" w:cs="Tahoma"/>
          <w:sz w:val="16"/>
          <w:szCs w:val="16"/>
        </w:rPr>
        <w:tab/>
      </w:r>
    </w:p>
    <w:p w:rsidR="003E2FE3" w:rsidRDefault="003E2FE3" w:rsidP="003E2FE3">
      <w:pPr>
        <w:rPr>
          <w:rFonts w:ascii="Tahoma" w:hAnsi="Tahoma" w:cs="Tahoma"/>
          <w:sz w:val="16"/>
          <w:szCs w:val="16"/>
        </w:rPr>
      </w:pPr>
    </w:p>
    <w:p w:rsidR="003E2FE3" w:rsidRDefault="003E2FE3" w:rsidP="003E2FE3">
      <w:pPr>
        <w:rPr>
          <w:rFonts w:ascii="Tahoma" w:hAnsi="Tahoma" w:cs="Tahoma"/>
          <w:sz w:val="16"/>
          <w:szCs w:val="16"/>
        </w:rPr>
      </w:pPr>
    </w:p>
    <w:p w:rsidR="003E2FE3" w:rsidRDefault="003E2FE3" w:rsidP="003E2FE3">
      <w:pPr>
        <w:rPr>
          <w:rFonts w:ascii="Tahoma" w:hAnsi="Tahoma" w:cs="Tahoma"/>
          <w:sz w:val="16"/>
          <w:szCs w:val="16"/>
        </w:rPr>
      </w:pPr>
    </w:p>
    <w:p w:rsidR="003E2FE3" w:rsidRDefault="003E2FE3" w:rsidP="003E2FE3">
      <w:pPr>
        <w:rPr>
          <w:rFonts w:ascii="Tahoma" w:hAnsi="Tahoma" w:cs="Tahoma"/>
          <w:sz w:val="16"/>
          <w:szCs w:val="16"/>
        </w:rPr>
      </w:pPr>
    </w:p>
    <w:p w:rsidR="003E2FE3" w:rsidRDefault="003E2FE3" w:rsidP="003E2FE3">
      <w:pPr>
        <w:rPr>
          <w:rFonts w:ascii="Tahoma" w:hAnsi="Tahoma" w:cs="Tahoma"/>
          <w:sz w:val="16"/>
          <w:szCs w:val="16"/>
        </w:rPr>
      </w:pPr>
    </w:p>
    <w:p w:rsidR="003E2FE3" w:rsidRDefault="003E2FE3" w:rsidP="003E2FE3">
      <w:pPr>
        <w:rPr>
          <w:rFonts w:ascii="Tahoma" w:hAnsi="Tahoma" w:cs="Tahoma"/>
          <w:sz w:val="16"/>
          <w:szCs w:val="16"/>
        </w:rPr>
      </w:pPr>
    </w:p>
    <w:p w:rsidR="003E2FE3" w:rsidRPr="00926F86" w:rsidRDefault="003E2FE3" w:rsidP="003E2FE3">
      <w:pPr>
        <w:rPr>
          <w:rFonts w:ascii="Tahoma" w:hAnsi="Tahoma" w:cs="Tahoma"/>
          <w:sz w:val="16"/>
          <w:szCs w:val="16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  <w:gridCol w:w="7380"/>
      </w:tblGrid>
      <w:tr w:rsidR="003E2FE3" w:rsidRPr="00926F86" w:rsidTr="006B7FF4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3" w:rsidRPr="00926F86" w:rsidRDefault="003E2FE3" w:rsidP="006B7F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>1. ENTIDADE SOCIAL:</w:t>
            </w:r>
            <w:proofErr w:type="gramStart"/>
            <w:r w:rsidRPr="00926F86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926F8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ADAT – ASSOCIAÇÃO DE DESPORTOS DO ALTO TIETÊ</w:t>
            </w:r>
          </w:p>
          <w:p w:rsidR="003E2FE3" w:rsidRPr="00926F86" w:rsidRDefault="003E2FE3" w:rsidP="006B7F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3" w:rsidRPr="00926F86" w:rsidRDefault="003E2FE3" w:rsidP="006B7F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>2. PROJETO/AÇÃO:</w:t>
            </w:r>
            <w:proofErr w:type="gramStart"/>
            <w:r w:rsidRPr="00926F86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926F8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3E2FE3" w:rsidRPr="00926F86" w:rsidRDefault="003E2FE3" w:rsidP="006B7F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gramEnd"/>
            <w:r>
              <w:rPr>
                <w:rFonts w:ascii="Tahoma" w:hAnsi="Tahoma" w:cs="Tahoma"/>
                <w:sz w:val="16"/>
                <w:szCs w:val="16"/>
              </w:rPr>
              <w:t>REDE DE PONTOS DE CIDADANIA</w:t>
            </w:r>
          </w:p>
        </w:tc>
      </w:tr>
    </w:tbl>
    <w:p w:rsidR="003E2FE3" w:rsidRPr="00926F86" w:rsidRDefault="003E2FE3" w:rsidP="003E2FE3">
      <w:pPr>
        <w:rPr>
          <w:rFonts w:ascii="Tahoma" w:hAnsi="Tahoma" w:cs="Tahoma"/>
          <w:sz w:val="16"/>
          <w:szCs w:val="16"/>
        </w:rPr>
      </w:pPr>
    </w:p>
    <w:p w:rsidR="003E2FE3" w:rsidRPr="00926F86" w:rsidRDefault="003E2FE3" w:rsidP="003E2FE3">
      <w:pPr>
        <w:rPr>
          <w:rFonts w:ascii="Tahoma" w:hAnsi="Tahoma" w:cs="Tahoma"/>
          <w:b/>
          <w:sz w:val="16"/>
          <w:szCs w:val="16"/>
        </w:rPr>
      </w:pPr>
      <w:r w:rsidRPr="00926F86">
        <w:rPr>
          <w:rFonts w:ascii="Tahoma" w:hAnsi="Tahoma" w:cs="Tahoma"/>
          <w:b/>
          <w:sz w:val="16"/>
          <w:szCs w:val="16"/>
        </w:rPr>
        <w:t>3. PLANO DE APLICAÇÃO</w:t>
      </w:r>
    </w:p>
    <w:p w:rsidR="003E2FE3" w:rsidRPr="00926F86" w:rsidRDefault="003E2FE3" w:rsidP="003E2FE3">
      <w:pPr>
        <w:rPr>
          <w:rFonts w:ascii="Tahoma" w:hAnsi="Tahoma" w:cs="Tahoma"/>
          <w:sz w:val="16"/>
          <w:szCs w:val="16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900"/>
        <w:gridCol w:w="1097"/>
        <w:gridCol w:w="2964"/>
        <w:gridCol w:w="2779"/>
        <w:gridCol w:w="3060"/>
      </w:tblGrid>
      <w:tr w:rsidR="003E2FE3" w:rsidRPr="00926F86" w:rsidTr="006B7FF4">
        <w:trPr>
          <w:trHeight w:val="650"/>
        </w:trPr>
        <w:tc>
          <w:tcPr>
            <w:tcW w:w="4320" w:type="dxa"/>
          </w:tcPr>
          <w:p w:rsidR="003E2FE3" w:rsidRPr="00926F86" w:rsidRDefault="003E2FE3" w:rsidP="006B7FF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>3.1 ESPECIFICAÇÃO</w:t>
            </w:r>
          </w:p>
          <w:p w:rsidR="003E2FE3" w:rsidRPr="00926F86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926F86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:rsidR="003E2FE3" w:rsidRPr="00926F86" w:rsidRDefault="003E2FE3" w:rsidP="006B7FF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  <w:p w:rsidR="003E2FE3" w:rsidRPr="00926F86" w:rsidRDefault="003E2FE3" w:rsidP="006B7FF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7" w:type="dxa"/>
          </w:tcPr>
          <w:p w:rsidR="003E2FE3" w:rsidRPr="00926F86" w:rsidRDefault="003E2FE3" w:rsidP="006B7FF4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</w:tc>
        <w:tc>
          <w:tcPr>
            <w:tcW w:w="2964" w:type="dxa"/>
          </w:tcPr>
          <w:p w:rsidR="003E2FE3" w:rsidRPr="00926F86" w:rsidRDefault="003E2FE3" w:rsidP="003E2FE3">
            <w:pPr>
              <w:numPr>
                <w:ilvl w:val="1"/>
                <w:numId w:val="1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>CONCEDENTE MUNICIPAL</w:t>
            </w:r>
          </w:p>
          <w:p w:rsidR="003E2FE3" w:rsidRPr="00926F86" w:rsidRDefault="003E2FE3" w:rsidP="006B7FF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>R$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888.385</w:t>
            </w:r>
            <w:r w:rsidRPr="00926F86"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</w:tc>
        <w:tc>
          <w:tcPr>
            <w:tcW w:w="2779" w:type="dxa"/>
          </w:tcPr>
          <w:p w:rsidR="003E2FE3" w:rsidRPr="00926F86" w:rsidRDefault="003E2FE3" w:rsidP="003E2FE3">
            <w:pPr>
              <w:numPr>
                <w:ilvl w:val="1"/>
                <w:numId w:val="1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>ENTIDADE</w:t>
            </w:r>
          </w:p>
          <w:p w:rsidR="003E2FE3" w:rsidRPr="00926F86" w:rsidRDefault="003E2FE3" w:rsidP="006B7FF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2FE3" w:rsidRPr="00926F86" w:rsidRDefault="003E2FE3" w:rsidP="006B7FF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>R$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10.000</w:t>
            </w:r>
            <w:r w:rsidRPr="00926F86">
              <w:rPr>
                <w:rFonts w:ascii="Tahoma" w:hAnsi="Tahoma" w:cs="Tahoma"/>
                <w:b/>
                <w:sz w:val="16"/>
                <w:szCs w:val="16"/>
              </w:rPr>
              <w:t xml:space="preserve"> ,</w:t>
            </w:r>
            <w:proofErr w:type="gramEnd"/>
            <w:r w:rsidRPr="00926F86">
              <w:rPr>
                <w:rFonts w:ascii="Tahoma" w:hAnsi="Tahoma" w:cs="Tahoma"/>
                <w:b/>
                <w:sz w:val="16"/>
                <w:szCs w:val="16"/>
              </w:rPr>
              <w:t>00</w:t>
            </w:r>
          </w:p>
        </w:tc>
        <w:tc>
          <w:tcPr>
            <w:tcW w:w="3060" w:type="dxa"/>
          </w:tcPr>
          <w:p w:rsidR="003E2FE3" w:rsidRPr="00926F86" w:rsidRDefault="003E2FE3" w:rsidP="003E2FE3">
            <w:pPr>
              <w:numPr>
                <w:ilvl w:val="1"/>
                <w:numId w:val="1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 xml:space="preserve">SUBTOTAL POR ESPECIFICAÇÃO </w:t>
            </w:r>
          </w:p>
          <w:p w:rsidR="003E2FE3" w:rsidRPr="00926F86" w:rsidRDefault="003E2FE3" w:rsidP="006B7FF4">
            <w:pPr>
              <w:ind w:left="405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>R$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898.385,00</w:t>
            </w:r>
          </w:p>
        </w:tc>
      </w:tr>
      <w:tr w:rsidR="003E2FE3" w:rsidRPr="00926F86" w:rsidTr="006B7FF4">
        <w:tc>
          <w:tcPr>
            <w:tcW w:w="4320" w:type="dxa"/>
          </w:tcPr>
          <w:p w:rsidR="003E2FE3" w:rsidRPr="00926F86" w:rsidRDefault="003E2FE3" w:rsidP="003E2FE3">
            <w:pPr>
              <w:numPr>
                <w:ilvl w:val="0"/>
                <w:numId w:val="3"/>
              </w:numPr>
              <w:ind w:left="0" w:hanging="32"/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>RECURSOS HUMANOS E ENCARGOS SOCIAIS</w:t>
            </w:r>
          </w:p>
          <w:p w:rsidR="003E2FE3" w:rsidRPr="00926F86" w:rsidRDefault="003E2FE3" w:rsidP="003E2FE3">
            <w:pPr>
              <w:numPr>
                <w:ilvl w:val="1"/>
                <w:numId w:val="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F86">
              <w:rPr>
                <w:rFonts w:ascii="Tahoma" w:hAnsi="Tahoma" w:cs="Tahoma"/>
                <w:color w:val="000000"/>
                <w:sz w:val="16"/>
                <w:szCs w:val="16"/>
              </w:rPr>
              <w:t>Coordenadores</w:t>
            </w:r>
          </w:p>
          <w:p w:rsidR="003E2FE3" w:rsidRPr="0003402F" w:rsidRDefault="003E2FE3" w:rsidP="003E2FE3">
            <w:pPr>
              <w:numPr>
                <w:ilvl w:val="1"/>
                <w:numId w:val="3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Agentes Sociais e de </w:t>
            </w:r>
            <w:proofErr w:type="spellStart"/>
            <w:r w:rsidRPr="00926F86">
              <w:rPr>
                <w:rFonts w:ascii="Tahoma" w:hAnsi="Tahoma" w:cs="Tahoma"/>
                <w:color w:val="000000"/>
                <w:sz w:val="16"/>
                <w:szCs w:val="16"/>
              </w:rPr>
              <w:t>Apoi</w:t>
            </w:r>
            <w:proofErr w:type="spellEnd"/>
          </w:p>
          <w:p w:rsidR="003E2FE3" w:rsidRPr="00926F86" w:rsidRDefault="003E2FE3" w:rsidP="006B7FF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3E2FE3" w:rsidRPr="00926F86" w:rsidRDefault="003E2FE3" w:rsidP="003E2FE3">
            <w:pPr>
              <w:numPr>
                <w:ilvl w:val="0"/>
                <w:numId w:val="3"/>
              </w:numPr>
              <w:ind w:left="0"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ATERIAL DE CONSUMO</w:t>
            </w:r>
          </w:p>
          <w:p w:rsidR="003E2FE3" w:rsidRPr="00926F86" w:rsidRDefault="003E2FE3" w:rsidP="003E2FE3">
            <w:pPr>
              <w:numPr>
                <w:ilvl w:val="1"/>
                <w:numId w:val="3"/>
              </w:num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F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Material pedagógico, esportivo,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cultural, </w:t>
            </w:r>
            <w:r w:rsidRPr="00926F86">
              <w:rPr>
                <w:rFonts w:ascii="Tahoma" w:hAnsi="Tahoma" w:cs="Tahoma"/>
                <w:color w:val="000000"/>
                <w:sz w:val="16"/>
                <w:szCs w:val="16"/>
              </w:rPr>
              <w:t>artístico e de consumo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3E2FE3" w:rsidRPr="00926F86" w:rsidRDefault="003E2FE3" w:rsidP="003E2FE3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MATERIAIS DE DIVULGAÇÃO</w:t>
            </w:r>
          </w:p>
          <w:p w:rsidR="003E2FE3" w:rsidRDefault="003E2FE3" w:rsidP="003E2FE3">
            <w:pPr>
              <w:numPr>
                <w:ilvl w:val="1"/>
                <w:numId w:val="3"/>
              </w:numPr>
              <w:ind w:left="678" w:hanging="318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F86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Material de divulgação tais como faixas, cartazes, fichas de inscrição </w:t>
            </w:r>
            <w:proofErr w:type="spellStart"/>
            <w:proofErr w:type="gramStart"/>
            <w:r w:rsidRPr="00926F86">
              <w:rPr>
                <w:rFonts w:ascii="Tahoma" w:hAnsi="Tahoma" w:cs="Tahoma"/>
                <w:color w:val="000000"/>
                <w:sz w:val="16"/>
                <w:szCs w:val="16"/>
              </w:rPr>
              <w:t>etc</w:t>
            </w:r>
            <w:proofErr w:type="spellEnd"/>
            <w:proofErr w:type="gramEnd"/>
          </w:p>
          <w:p w:rsidR="003E2FE3" w:rsidRPr="00926F86" w:rsidRDefault="003E2FE3" w:rsidP="006B7FF4">
            <w:pPr>
              <w:ind w:left="678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3E2FE3" w:rsidRPr="00926F86" w:rsidRDefault="003E2FE3" w:rsidP="003E2FE3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GESTÃO DO PROJETO</w:t>
            </w:r>
          </w:p>
          <w:p w:rsidR="003E2FE3" w:rsidRPr="00926F86" w:rsidRDefault="003E2FE3" w:rsidP="003E2FE3">
            <w:pPr>
              <w:numPr>
                <w:ilvl w:val="1"/>
                <w:numId w:val="3"/>
              </w:num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F86">
              <w:rPr>
                <w:rFonts w:ascii="Tahoma" w:hAnsi="Tahoma" w:cs="Tahoma"/>
                <w:color w:val="000000"/>
                <w:sz w:val="16"/>
                <w:szCs w:val="16"/>
              </w:rPr>
              <w:t>Coordenador de Gestão</w:t>
            </w:r>
          </w:p>
          <w:p w:rsidR="003E2FE3" w:rsidRPr="00926F86" w:rsidRDefault="003E2FE3" w:rsidP="003E2FE3">
            <w:pPr>
              <w:numPr>
                <w:ilvl w:val="1"/>
                <w:numId w:val="3"/>
              </w:num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F86">
              <w:rPr>
                <w:rFonts w:ascii="Tahoma" w:hAnsi="Tahoma" w:cs="Tahoma"/>
                <w:color w:val="000000"/>
                <w:sz w:val="16"/>
                <w:szCs w:val="16"/>
              </w:rPr>
              <w:t>Auxiliar de Gestão</w:t>
            </w:r>
          </w:p>
          <w:p w:rsidR="003E2FE3" w:rsidRDefault="003E2FE3" w:rsidP="003E2FE3">
            <w:pPr>
              <w:numPr>
                <w:ilvl w:val="1"/>
                <w:numId w:val="3"/>
              </w:numPr>
              <w:ind w:left="678" w:hanging="318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F86">
              <w:rPr>
                <w:rFonts w:ascii="Tahoma" w:hAnsi="Tahoma" w:cs="Tahoma"/>
                <w:color w:val="000000"/>
                <w:sz w:val="16"/>
                <w:szCs w:val="16"/>
              </w:rPr>
              <w:t>Registro da execução, assessoria contábil, jurídica e serviços de terceiros em geral para a gestão.</w:t>
            </w:r>
          </w:p>
          <w:p w:rsidR="003E2FE3" w:rsidRDefault="003E2FE3" w:rsidP="003E2FE3">
            <w:pPr>
              <w:numPr>
                <w:ilvl w:val="0"/>
                <w:numId w:val="3"/>
              </w:numPr>
              <w:ind w:left="-32" w:firstLine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>CONTRAPARTIDA DA ENTIDADE</w:t>
            </w:r>
          </w:p>
          <w:p w:rsidR="003E2FE3" w:rsidRPr="00926F86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:rsidR="003E2FE3" w:rsidRDefault="003E2FE3" w:rsidP="006B7F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27,34%</w:t>
            </w: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49,21%</w:t>
            </w: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D84E2C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8,44%</w:t>
            </w: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4,22%</w:t>
            </w:r>
          </w:p>
          <w:p w:rsidR="003E2FE3" w:rsidRPr="00D84E2C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2,57%</w:t>
            </w: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1,79%</w:t>
            </w: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6,33%</w:t>
            </w:r>
          </w:p>
          <w:p w:rsidR="003E2FE3" w:rsidRPr="00D84E2C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D84E2C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7" w:type="dxa"/>
          </w:tcPr>
          <w:p w:rsidR="003E2FE3" w:rsidRPr="00926F86" w:rsidRDefault="003E2FE3" w:rsidP="006B7FF4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3E2FE3" w:rsidRPr="00926F86" w:rsidRDefault="003E2FE3" w:rsidP="006B7FF4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3E2FE3" w:rsidRPr="00926F86" w:rsidRDefault="003E2FE3" w:rsidP="006B7FF4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3E2FE3" w:rsidRPr="00926F86" w:rsidRDefault="003E2FE3" w:rsidP="006B7FF4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3E2FE3" w:rsidRPr="00926F86" w:rsidRDefault="003E2FE3" w:rsidP="006B7FF4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3E2FE3" w:rsidRPr="00926F86" w:rsidRDefault="003E2FE3" w:rsidP="006B7FF4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  <w:p w:rsidR="003E2FE3" w:rsidRPr="00926F86" w:rsidRDefault="003E2FE3" w:rsidP="006B7FF4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caps/>
                <w:sz w:val="16"/>
                <w:szCs w:val="16"/>
              </w:rPr>
              <w:t xml:space="preserve">Custeio </w:t>
            </w:r>
          </w:p>
        </w:tc>
        <w:tc>
          <w:tcPr>
            <w:tcW w:w="2964" w:type="dxa"/>
          </w:tcPr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</w:t>
            </w: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R$ 242.935,00</w:t>
            </w: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R$ 437.190,00</w:t>
            </w: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R$ 75.000,00</w:t>
            </w: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R$ 37.500,00</w:t>
            </w: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R$ 23.760,00</w:t>
            </w: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R$ 15.840,00</w:t>
            </w: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R$ 56.160,00</w:t>
            </w: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79" w:type="dxa"/>
          </w:tcPr>
          <w:p w:rsidR="003E2FE3" w:rsidRDefault="003E2FE3" w:rsidP="006B7FF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R$ 10.000,00</w:t>
            </w:r>
          </w:p>
        </w:tc>
        <w:tc>
          <w:tcPr>
            <w:tcW w:w="3060" w:type="dxa"/>
          </w:tcPr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</w:t>
            </w: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R$ 242.935,00</w:t>
            </w: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R$ 437.190,00</w:t>
            </w: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R$ 75.000,00</w:t>
            </w: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R$ 37.500,00</w:t>
            </w: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R$ 23.760,00</w:t>
            </w: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R$ 15.840,00</w:t>
            </w: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R$ 56.160,00</w:t>
            </w:r>
          </w:p>
          <w:p w:rsidR="003E2FE3" w:rsidRPr="00C853F2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R$ 10.000,00</w:t>
            </w:r>
          </w:p>
          <w:p w:rsidR="003E2FE3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2FE3" w:rsidRPr="00C853F2" w:rsidRDefault="003E2FE3" w:rsidP="006B7FF4">
            <w:pPr>
              <w:tabs>
                <w:tab w:val="left" w:pos="1995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</w:t>
            </w:r>
          </w:p>
        </w:tc>
      </w:tr>
      <w:tr w:rsidR="003E2FE3" w:rsidRPr="00926F86" w:rsidTr="006B7FF4">
        <w:tc>
          <w:tcPr>
            <w:tcW w:w="5220" w:type="dxa"/>
            <w:gridSpan w:val="2"/>
          </w:tcPr>
          <w:p w:rsidR="003E2FE3" w:rsidRPr="00926F86" w:rsidRDefault="003E2FE3" w:rsidP="006B7FF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>3.5</w:t>
            </w:r>
            <w:proofErr w:type="gramStart"/>
            <w:r w:rsidRPr="00926F86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proofErr w:type="gramEnd"/>
            <w:r w:rsidRPr="00926F86">
              <w:rPr>
                <w:rFonts w:ascii="Tahoma" w:hAnsi="Tahoma" w:cs="Tahoma"/>
                <w:b/>
                <w:sz w:val="16"/>
                <w:szCs w:val="16"/>
              </w:rPr>
              <w:t>SUBTOTAL POR CAT. ECONÔMICA</w:t>
            </w:r>
          </w:p>
          <w:p w:rsidR="003E2FE3" w:rsidRPr="00926F86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7" w:type="dxa"/>
          </w:tcPr>
          <w:p w:rsidR="003E2FE3" w:rsidRPr="00926F86" w:rsidRDefault="003E2FE3" w:rsidP="006B7FF4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</w:tc>
        <w:tc>
          <w:tcPr>
            <w:tcW w:w="2964" w:type="dxa"/>
          </w:tcPr>
          <w:p w:rsidR="003E2FE3" w:rsidRPr="00926F86" w:rsidRDefault="003E2FE3" w:rsidP="006B7FF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 xml:space="preserve">R$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888.385</w:t>
            </w:r>
            <w:r w:rsidRPr="00926F86"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</w:tc>
        <w:tc>
          <w:tcPr>
            <w:tcW w:w="2779" w:type="dxa"/>
          </w:tcPr>
          <w:p w:rsidR="003E2FE3" w:rsidRPr="00926F86" w:rsidRDefault="003E2FE3" w:rsidP="006B7FF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 xml:space="preserve">R$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10.000</w:t>
            </w:r>
            <w:r w:rsidRPr="00926F86">
              <w:rPr>
                <w:rFonts w:ascii="Tahoma" w:hAnsi="Tahoma" w:cs="Tahoma"/>
                <w:b/>
                <w:sz w:val="16"/>
                <w:szCs w:val="16"/>
              </w:rPr>
              <w:t>,00</w:t>
            </w:r>
          </w:p>
        </w:tc>
        <w:tc>
          <w:tcPr>
            <w:tcW w:w="3060" w:type="dxa"/>
          </w:tcPr>
          <w:p w:rsidR="003E2FE3" w:rsidRPr="00926F86" w:rsidRDefault="003E2FE3" w:rsidP="006B7FF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>R$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898.385</w:t>
            </w:r>
            <w:r w:rsidRPr="00926F86">
              <w:rPr>
                <w:rFonts w:ascii="Tahoma" w:hAnsi="Tahoma" w:cs="Tahoma"/>
                <w:b/>
                <w:sz w:val="16"/>
                <w:szCs w:val="16"/>
              </w:rPr>
              <w:t xml:space="preserve"> ,</w:t>
            </w:r>
            <w:proofErr w:type="gramEnd"/>
            <w:r w:rsidRPr="00926F86">
              <w:rPr>
                <w:rFonts w:ascii="Tahoma" w:hAnsi="Tahoma" w:cs="Tahoma"/>
                <w:b/>
                <w:sz w:val="16"/>
                <w:szCs w:val="16"/>
              </w:rPr>
              <w:t>00</w:t>
            </w:r>
          </w:p>
        </w:tc>
      </w:tr>
      <w:tr w:rsidR="003E2FE3" w:rsidRPr="00926F86" w:rsidTr="006B7FF4">
        <w:tc>
          <w:tcPr>
            <w:tcW w:w="5220" w:type="dxa"/>
            <w:gridSpan w:val="2"/>
          </w:tcPr>
          <w:p w:rsidR="003E2FE3" w:rsidRPr="00926F86" w:rsidRDefault="003E2FE3" w:rsidP="003E2FE3">
            <w:pPr>
              <w:numPr>
                <w:ilvl w:val="1"/>
                <w:numId w:val="2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 xml:space="preserve">  TOTAL</w:t>
            </w:r>
          </w:p>
          <w:p w:rsidR="003E2FE3" w:rsidRPr="00926F86" w:rsidRDefault="003E2FE3" w:rsidP="006B7FF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7" w:type="dxa"/>
          </w:tcPr>
          <w:p w:rsidR="003E2FE3" w:rsidRPr="00926F86" w:rsidRDefault="003E2FE3" w:rsidP="006B7FF4">
            <w:pPr>
              <w:rPr>
                <w:rFonts w:ascii="Tahoma" w:hAnsi="Tahoma" w:cs="Tahoma"/>
                <w:b/>
                <w:caps/>
                <w:sz w:val="16"/>
                <w:szCs w:val="16"/>
              </w:rPr>
            </w:pPr>
          </w:p>
        </w:tc>
        <w:tc>
          <w:tcPr>
            <w:tcW w:w="8803" w:type="dxa"/>
            <w:gridSpan w:val="3"/>
          </w:tcPr>
          <w:p w:rsidR="003E2FE3" w:rsidRPr="00926F86" w:rsidRDefault="003E2FE3" w:rsidP="006B7FF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>R$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898.385</w:t>
            </w:r>
            <w:r w:rsidRPr="00926F86">
              <w:rPr>
                <w:rFonts w:ascii="Tahoma" w:hAnsi="Tahoma" w:cs="Tahoma"/>
                <w:b/>
                <w:sz w:val="16"/>
                <w:szCs w:val="16"/>
              </w:rPr>
              <w:t xml:space="preserve"> ,</w:t>
            </w:r>
            <w:proofErr w:type="gramEnd"/>
            <w:r w:rsidRPr="00926F86">
              <w:rPr>
                <w:rFonts w:ascii="Tahoma" w:hAnsi="Tahoma" w:cs="Tahoma"/>
                <w:b/>
                <w:sz w:val="16"/>
                <w:szCs w:val="16"/>
              </w:rPr>
              <w:t>00</w:t>
            </w:r>
          </w:p>
        </w:tc>
      </w:tr>
    </w:tbl>
    <w:p w:rsidR="003E2FE3" w:rsidRPr="00926F86" w:rsidRDefault="003E2FE3" w:rsidP="003E2FE3">
      <w:pPr>
        <w:rPr>
          <w:rFonts w:ascii="Tahoma" w:hAnsi="Tahoma" w:cs="Tahoma"/>
          <w:sz w:val="16"/>
          <w:szCs w:val="16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0"/>
      </w:tblGrid>
      <w:tr w:rsidR="003E2FE3" w:rsidRPr="00926F86" w:rsidTr="006B7FF4">
        <w:tc>
          <w:tcPr>
            <w:tcW w:w="15120" w:type="dxa"/>
          </w:tcPr>
          <w:p w:rsidR="003E2FE3" w:rsidRPr="00926F86" w:rsidRDefault="003E2FE3" w:rsidP="006B7FF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26F86">
              <w:rPr>
                <w:rFonts w:ascii="Tahoma" w:hAnsi="Tahoma" w:cs="Tahoma"/>
                <w:b/>
                <w:sz w:val="16"/>
                <w:szCs w:val="16"/>
              </w:rPr>
              <w:t>4.   AUTENTICAÇÃO</w:t>
            </w:r>
          </w:p>
          <w:p w:rsidR="003E2FE3" w:rsidRDefault="003E2FE3" w:rsidP="006B7FF4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SUZANO, 28 DE JULHO DE 2020.</w:t>
            </w:r>
          </w:p>
          <w:p w:rsidR="003E2FE3" w:rsidRDefault="003E2FE3" w:rsidP="006B7FF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E2FE3" w:rsidRDefault="003E2FE3" w:rsidP="006B7FF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MIRIAM CRISTINA TEIXEIRA ALBERTO DA COSTA PIZZOLATO</w:t>
            </w:r>
          </w:p>
          <w:p w:rsidR="003E2FE3" w:rsidRDefault="003E2FE3" w:rsidP="006B7FF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E2FE3" w:rsidRPr="00926F86" w:rsidRDefault="003E2FE3" w:rsidP="006B7FF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</w:rPr>
              <w:t xml:space="preserve">   Presidente</w:t>
            </w:r>
          </w:p>
        </w:tc>
      </w:tr>
    </w:tbl>
    <w:p w:rsidR="00A51FB7" w:rsidRDefault="00A51FB7"/>
    <w:sectPr w:rsidR="00A51FB7" w:rsidSect="003E2FE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605E"/>
    <w:multiLevelType w:val="multilevel"/>
    <w:tmpl w:val="6D4697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50E7174"/>
    <w:multiLevelType w:val="multilevel"/>
    <w:tmpl w:val="927C3D6C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BA72EB6"/>
    <w:multiLevelType w:val="multilevel"/>
    <w:tmpl w:val="44E68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ahoma" w:hAnsi="Tahoma" w:cs="Tahoma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ahoma" w:hAnsi="Tahoma" w:cs="Tahoma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ahoma" w:hAnsi="Tahoma" w:cs="Tahoma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ahoma" w:hAnsi="Tahoma" w:cs="Tahoma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ahoma" w:hAnsi="Tahoma" w:cs="Tahoma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Tahoma" w:hAnsi="Tahoma" w:cs="Tahoma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ahoma" w:hAnsi="Tahoma" w:cs="Tahoma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ahoma" w:hAnsi="Tahoma" w:cs="Tahoma" w:hint="default"/>
        <w:b/>
        <w:color w:val="auto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E2FE3"/>
    <w:rsid w:val="003E2FE3"/>
    <w:rsid w:val="00A51FB7"/>
    <w:rsid w:val="00E3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</dc:creator>
  <cp:lastModifiedBy>Fausto</cp:lastModifiedBy>
  <cp:revision>1</cp:revision>
  <dcterms:created xsi:type="dcterms:W3CDTF">2020-10-23T13:03:00Z</dcterms:created>
  <dcterms:modified xsi:type="dcterms:W3CDTF">2020-10-23T13:06:00Z</dcterms:modified>
</cp:coreProperties>
</file>